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3"/>
        <w:jc w:val="left"/>
        <w:ind/>
        <w:spacing w:before="266.6" w:after="80" w:line="432" w:lineRule="auto"/>
      </w:pPr>
      <w:bookmarkStart w:id="1" w:name="6CgOqvmKEV"/>
      <w:r>
        <w:rPr>
          <w:rFonts w:ascii="Arial" w:hAnsi="Arial" w:eastAsia="Arial" w:cs="Arial"/>
          <w:sz w:val="32"/>
          <w:szCs w:val="32"/>
          <w:u w:val=""/>
        </w:rPr>
        <w:t xml:space="preserve">UPDATE PTE STOCK VIEW</w:t>
      </w:r>
      <w:bookmarkEnd w:id="1"/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SELECT pte.`id`, ptl.`id` as promoter_task_list_id, ptl.`available_store_id` as as_id, te.`promoter_id`, pte.`o_qty`, pte.`s_qty`, pte.`b_qty`, pd.`product_name`, pd.`product_code`, `te`.`date` ,week(`te`.`date`) AS WEEK, WEEKDAY(`te`.`date`) AS DAY,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0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Mon,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1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Tue,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2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Wed,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3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Thu,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4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Fri,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5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Sat,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CASE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WHEN WEEKDAY(`te`.`date`) = 6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        THEN `pte`.`o_qty` ELSE 0 END As Sun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FROM `product_time_entries` pte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LEFT JOIN `time_entries` te ON `te`.`id` = `pte`.`time_entry_id`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LEFT JOIN `promoter_task_lists` ptl ON `ptl`.`id` = `te`.`promoter_task_list_id` 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LEFT JOIN `products` pd ON `pd`.`id` = `pte`.`product_id` 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LEFT JOIN `available_stores` store ON `store`.`id` = `ptl`.`id`</w:t>
      </w:r>
    </w:p>
    <w:p>
      <w:pPr>
        <w:jc w:val="left"/>
        <w:ind/>
        <w:spacing w:before="0" w:after="0" w:line="432" w:lineRule="auto"/>
      </w:pPr>
      <w:r>
        <w:rPr>
          <w:u w:val=""/>
        </w:rPr>
        <w:t xml:space="preserve">    ORDER BY `ptl`.`id`</w:t>
      </w:r>
    </w:p>
    <w:p>
      <w:pPr>
        <w:jc w:val="left"/>
        <w:ind/>
        <w:spacing w:before="0" w:after="0" w:line="432" w:lineRule="auto"/>
      </w:pPr>
    </w:p>
    <w:sectPr>
      <w:pgSz w:orient="portrait" w:w="11906" w:h="16838" w:code="9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left"/>
      <w:ind/>
      <w:spacing w:before="0" w:after="0" w:line="43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C61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A0A5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810"/>
        </w:tabs>
        <w:ind w:left="810" w:hanging="360"/>
      </w:pPr>
      <w:rPr>
        <w:rFonts w:ascii="" w:hAnsi="" w:cs="" w:hint="default"/>
      </w:rPr>
    </w:lvl>
    <w:lvl w:ilvl="1">
      <w:start w:val="1"/>
      <w:numFmt w:val="decimal"/>
      <w:suff w:val="tab"/>
      <w:lvlText w:val="%2."/>
      <w:lvlJc w:val="left"/>
      <w:pPr>
        <w:tabs>
          <w:tab w:val="num" w:pos="1260"/>
        </w:tabs>
        <w:ind w:left="1260" w:hanging="360"/>
      </w:pPr>
      <w:rPr>
        <w:rFonts w:ascii="" w:hAnsi="" w:cs="" w:hint="default"/>
      </w:rPr>
    </w:lvl>
    <w:lvl w:ilvl="2">
      <w:start w:val="1"/>
      <w:numFmt w:val="decimal"/>
      <w:suff w:val="tab"/>
      <w:lvlText w:val="%3."/>
      <w:lvlJc w:val="left"/>
      <w:pPr>
        <w:tabs>
          <w:tab w:val="num" w:pos="1710"/>
        </w:tabs>
        <w:ind w:left="1710" w:hanging="360"/>
      </w:pPr>
      <w:rPr>
        <w:rFonts w:ascii="" w:hAnsi="" w:cs="" w:hint="default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</w:tabs>
        <w:ind w:left="2160" w:hanging="360"/>
      </w:pPr>
      <w:rPr>
        <w:rFonts w:ascii="" w:hAnsi="" w:cs="" w:hint="default"/>
      </w:rPr>
    </w:lvl>
    <w:lvl w:ilvl="4">
      <w:start w:val="1"/>
      <w:numFmt w:val="decimal"/>
      <w:suff w:val="tab"/>
      <w:lvlText w:val="%5."/>
      <w:lvlJc w:val="left"/>
      <w:pPr>
        <w:tabs>
          <w:tab w:val="num" w:pos="2610"/>
        </w:tabs>
        <w:ind w:left="2610" w:hanging="360"/>
      </w:pPr>
      <w:rPr>
        <w:rFonts w:ascii="" w:hAnsi="" w:cs="" w:hint="default"/>
      </w:rPr>
    </w:lvl>
    <w:lvl w:ilvl="5">
      <w:start w:val="1"/>
      <w:numFmt w:val="decimal"/>
      <w:suff w:val="tab"/>
      <w:lvlText w:val="%6."/>
      <w:lvlJc w:val="left"/>
      <w:pPr>
        <w:tabs>
          <w:tab w:val="num" w:pos="3060"/>
        </w:tabs>
        <w:ind w:left="3060" w:hanging="360"/>
      </w:pPr>
      <w:rPr>
        <w:rFonts w:ascii="" w:hAnsi="" w:cs="" w:hint="default"/>
      </w:rPr>
    </w:lvl>
    <w:lvl w:ilvl="6">
      <w:start w:val="1"/>
      <w:numFmt w:val="decimal"/>
      <w:suff w:val="tab"/>
      <w:lvlText w:val="%7."/>
      <w:lvlJc w:val="left"/>
      <w:pPr>
        <w:tabs>
          <w:tab w:val="num" w:pos="3510"/>
        </w:tabs>
        <w:ind w:left="3510" w:hanging="360"/>
      </w:pPr>
      <w:rPr>
        <w:rFonts w:ascii="" w:hAnsi="" w:cs="" w:hint="default"/>
      </w:rPr>
    </w:lvl>
    <w:lvl w:ilvl="7">
      <w:start w:val="1"/>
      <w:numFmt w:val="decimal"/>
      <w:suff w:val="tab"/>
      <w:lvlText w:val="%8."/>
      <w:lvlJc w:val="left"/>
      <w:pPr>
        <w:tabs>
          <w:tab w:val="num" w:pos="3960"/>
        </w:tabs>
        <w:ind w:left="3960" w:hanging="360"/>
      </w:pPr>
      <w:rPr>
        <w:rFonts w:ascii="" w:hAnsi="" w:cs="" w:hint="default"/>
      </w:rPr>
    </w:lvl>
    <w:lvl w:ilvl="8">
      <w:start w:val="1"/>
      <w:numFmt w:val="decimal"/>
      <w:suff w:val="tab"/>
      <w:lvlText w:val="%9."/>
      <w:lvlJc w:val="left"/>
      <w:pPr>
        <w:tabs>
          <w:tab w:val="num" w:pos="4410"/>
        </w:tabs>
        <w:ind w:left="4410" w:hanging="360"/>
      </w:pPr>
      <w:rPr>
        <w:rFonts w:ascii="" w:hAnsi="" w:cs="" w:hint="default"/>
      </w:rPr>
    </w:lvl>
  </w:abstractNum>
  <w:num w:numId="1">
    <w:abstractNumId w:val="1"/>
  </w:num>
  <w:num w:numId="2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outlineLvl w:val="0"/>
      <w:spacing w:line="360" w:lineRule="auto"/>
    </w:pPr>
    <w:rPr>
      <w:color w:val="000000"/>
      <w:sz w:val="48"/>
      <w:szCs w:val="48"/>
      <w:u w:val=""/>
    </w:rPr>
  </w:style>
  <w:style w:type="paragraph" w:styleId="Heading2">
    <w:link w:val="Heading2Char"/>
    <w:name w:val="heading 2"/>
    <w:basedOn w:val="Normal"/>
    <w:pPr>
      <w:outlineLvl w:val="1"/>
      <w:spacing w:line="360" w:lineRule="auto"/>
    </w:pPr>
    <w:rPr>
      <w:color w:val="000000"/>
      <w:sz w:val="40"/>
      <w:szCs w:val="40"/>
      <w:u w:val=""/>
    </w:rPr>
  </w:style>
  <w:style w:type="paragraph" w:styleId="Heading3">
    <w:link w:val="Heading3Char"/>
    <w:name w:val="heading 3"/>
    <w:basedOn w:val="Normal"/>
    <w:pPr>
      <w:outlineLvl w:val="2"/>
      <w:spacing w:line="360" w:lineRule="auto"/>
    </w:pPr>
    <w:rPr>
      <w:color w:val="000000"/>
      <w:sz w:val="32"/>
      <w:szCs w:val="32"/>
      <w:u w:val=""/>
    </w:rPr>
  </w:style>
  <w:style w:type="paragraph" w:styleId="Heading4">
    <w:link w:val="Heading4Char"/>
    <w:name w:val="heading 4"/>
    <w:basedOn w:val="Normal"/>
    <w:pPr>
      <w:outlineLvl w:val="3"/>
      <w:spacing w:line="360" w:lineRule="auto"/>
    </w:pPr>
    <w:rPr>
      <w:color w:val="000000"/>
      <w:sz w:val="24"/>
      <w:szCs w:val="24"/>
      <w:u w:val=""/>
    </w:rPr>
  </w:style>
  <w:style w:type="paragraph" w:styleId="Heading5">
    <w:link w:val="Heading5Char"/>
    <w:name w:val="heading 5"/>
    <w:basedOn w:val="Normal"/>
    <w:pPr>
      <w:outlineLvl w:val="4"/>
      <w:spacing w:line="360" w:lineRule="auto"/>
    </w:pPr>
    <w:rPr>
      <w:color w:val="555555"/>
      <w:sz w:val="22"/>
      <w:szCs w:val="22"/>
      <w:u w:val="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microsoft.com/office/2011/relationships/people" Target="people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2022-08-03T02:08:09+00:00</dcterms:created>
  <dcterms:modified xsi:type="dcterms:W3CDTF">2022-08-03T02:08:09+00:00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

<file path=synoDoc.xml>{"attachment":null,"comment":{"data":[],"version":0},"content":{"data":{"attrs":{"page_setup":{"bottom":2.54,"left":2.54,"orientation":"portrait","page_type":"a4","right":2.54,"top":2.54},"schema":7,"type":"document"},"content":[{"type":"invisible"},{"content":[{"attrs":{"level":3,"lineHeight":"","paddingBottom":"","paddingLeft":"","paddingTop":"","synohead":"6CgOqvmKEV","textAlign":"","textMark":[{"_":"font_size","value":"16pt"},{"_":"font_family","value":"Arial"}]},"content":[{"marks":[{"_":"font_size","value":"16pt"},{"_":"font_family","value":"Arial"}],"text":"UPDATE PTE STOCK VIEW","type":"text"}],"type":"heading"},{"attrs":{"lineHeight":"","paddingBottom":"","paddingLeft":"","paddingTop":"","textAlign":"","textMark":[]},"content":[{"text":"SELECT pte.`id`, ptl.`id` as promoter_task_list_id, ptl.`available_store_id` as as_id, te.`promoter_id`, pte.`o_qty`, pte.`s_qty`, pte.`b_qty`, pd.`product_name`, pd.`product_code`, `te`.`date` ,week(`te`.`date`) AS WEEK, WEEKDAY(`te`.`date`) AS DAY, 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0 ","type":"text"}],"type":"paragraph"},{"attrs":{"lineHeight":"","paddingBottom":"","paddingLeft":"","paddingTop":"","textAlign":"","textMark":[]},"content":[{"text":"            THEN `pte`.`o_qty` ELSE 0 END As Mon,","type":"text"}],"type":"paragraph"},{"attrs":{"lineHeight":"","paddingBottom":"","paddingLeft":"","paddingTop":"","textAlign":"","textMark":[]},"content":[{"text":"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1 ","type":"text"}],"type":"paragraph"},{"attrs":{"lineHeight":"","paddingBottom":"","paddingLeft":"","paddingTop":"","textAlign":"","textMark":[]},"content":[{"text":"            THEN `pte`.`o_qty` ELSE 0 END As Tue,","type":"text"}],"type":"paragraph"},{"attrs":{"lineHeight":"","paddingBottom":"","paddingLeft":"","paddingTop":"","textAlign":"","textMark":[]},"content":[{"text":"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2 ","type":"text"}],"type":"paragraph"},{"attrs":{"lineHeight":"","paddingBottom":"","paddingLeft":"","paddingTop":"","textAlign":"","textMark":[]},"content":[{"text":"            THEN `pte`.`o_qty` ELSE 0 END As Wed,","type":"text"}],"type":"paragraph"},{"attrs":{"lineHeight":"","paddingBottom":"","paddingLeft":"","paddingTop":"","textAlign":"","textMark":[]},"content":[{"text":"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3 ","type":"text"}],"type":"paragraph"},{"attrs":{"lineHeight":"","paddingBottom":"","paddingLeft":"","paddingTop":"","textAlign":"","textMark":[]},"content":[{"text":"            THEN `pte`.`o_qty` ELSE 0 END As Thu,","type":"text"}],"type":"paragraph"},{"attrs":{"lineHeight":"","paddingBottom":"","paddingLeft":"","paddingTop":"","textAlign":"","textMark":[]},"content":[{"text":"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4 ","type":"text"}],"type":"paragraph"},{"attrs":{"lineHeight":"","paddingBottom":"","paddingLeft":"","paddingTop":"","textAlign":"","textMark":[]},"content":[{"text":"            THEN `pte`.`o_qty` ELSE 0 END As Fri,","type":"text"}],"type":"paragraph"},{"attrs":{"lineHeight":"","paddingBottom":"","paddingLeft":"","paddingTop":"","textAlign":"","textMark":[]},"content":[{"text":"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5 ","type":"text"}],"type":"paragraph"},{"attrs":{"lineHeight":"","paddingBottom":"","paddingLeft":"","paddingTop":"","textAlign":"","textMark":[]},"content":[{"text":"            THEN `pte`.`o_qty` ELSE 0 END As Sat,","type":"text"}],"type":"paragraph"},{"attrs":{"lineHeight":"","paddingBottom":"","paddingLeft":"","paddingTop":"","textAlign":"","textMark":[]},"content":[{"text":"    CASE","type":"text"}],"type":"paragraph"},{"attrs":{"lineHeight":"","paddingBottom":"","paddingLeft":"","paddingTop":"","textAlign":"","textMark":[]},"content":[{"text":"        WHEN WEEKDAY(`te`.`date`) = 6 ","type":"text"}],"type":"paragraph"},{"attrs":{"lineHeight":"","paddingBottom":"","paddingLeft":"","paddingTop":"","textAlign":"","textMark":[]},"content":[{"text":"            THEN `pte`.`o_qty` ELSE 0 END As Sun","type":"text"}],"type":"paragraph"},{"attrs":{"lineHeight":"","paddingBottom":"","paddingLeft":"","paddingTop":"","textAlign":"","textMark":[]},"content":[{"text":"    FROM `product_time_entries` pte","type":"text"}],"type":"paragraph"},{"attrs":{"lineHeight":"","paddingBottom":"","paddingLeft":"","paddingTop":"","textAlign":"","textMark":[]},"content":[{"text":"    LEFT JOIN `time_entries` te ON `te`.`id` = `pte`.`time_entry_id`","type":"text"}],"type":"paragraph"},{"attrs":{"lineHeight":"","paddingBottom":"","paddingLeft":"","paddingTop":"","textAlign":"","textMark":[]},"content":[{"text":"    LEFT JOIN `promoter_task_lists` ptl ON `ptl`.`id` = `te`.`promoter_task_list_id`  ","type":"text"}],"type":"paragraph"},{"attrs":{"lineHeight":"","paddingBottom":"","paddingLeft":"","paddingTop":"","textAlign":"","textMark":[]},"content":[{"text":"    LEFT JOIN `products` pd ON `pd`.`id` = `pte`.`product_id` ","type":"text"}],"type":"paragraph"},{"attrs":{"lineHeight":"","paddingBottom":"","paddingLeft":"","paddingTop":"","textAlign":"","textMark":[]},"content":[{"text":"    LEFT JOIN `available_stores` store ON `store`.`id` = `ptl`.`id`","type":"text"}],"type":"paragraph"},{"attrs":{"lineHeight":"","paddingBottom":"","paddingLeft":"","paddingTop":"","textAlign":"","textMark":[]},"content":[{"text":"    ORDER BY `ptl`.`id`","type":"text"}],"type":"paragraph"},{"attrs":{"lineHeight":"","paddingBottom":"","paddingLeft":"","paddingTop":"","textAlign":"","textMark":[]},"type":"paragraph"}],"type":"edit_area"},{"attrs":{"num-cover":false,"num-even":false,"num-pos":"br","num-show":false,"place-cover":false,"place-even":false,"place-show":false},"content":[{"attrs":{"type":"cover"},"content":[{"attrs":{"lineHeight":"","paddingBottom":"","paddingLeft":"","paddingTop":"","textAlign":"","textMark":[]},"type":"paragraph"}],"type":"header"},{"attrs":{"type":"even"},"content":[{"attrs":{"lineHeight":"","paddingBottom":"","paddingLeft":"","paddingTop":"","textAlign":"","textMark":[]},"type":"paragraph"}],"type":"header"},{"attrs":{"type":"normal"},"content":[{"attrs":{"lineHeight":"","paddingBottom":"","paddingLeft":"","paddingTop":"","textAlign":"","textMark":[]},"type":"paragraph"}],"type":"header"},{"attrs":{"type":"cover"},"content":[{"attrs":{"lineHeight":"","paddingBottom":"","paddingLeft":"","paddingTop":"","textAlign":"","textMark":[]},"type":"paragraph"}],"type":"footer"},{"attrs":{"type":"even"},"content":[{"attrs":{"lineHeight":"","paddingBottom":"","paddingLeft":"","paddingTop":"","textAlign":"","textMark":[]},"type":"paragraph"}],"type":"footer"},{"attrs":{"type":"normal"},"content":[{"attrs":{"lineHeight":"","paddingBottom":"","paddingLeft":"","paddingTop":"","textAlign":"","textMark":[]},"type":"paragraph"}],"type":"footer"},{"attrs":{"type":"normal"},"content":[{"content":[{"type":"page_num_text"}],"type":"page_num_block"}],"type":"page_num"}],"type":"page_decorate"}],"type":"doc"},"html":"<div syno_invisible=\"true\" style=\"display: none;\" syno-layout=\"{&quot;left&quot;:2.54,&quot;top&quot;:2.54,&quot;right&quot;:2.54,&quot;bottom&quot;:2.54,&quot;orientation&quot;:&quot;portrait&quot;,&quot;page_type&quot;:&quot;a4&quot;}\"></div><div class=\"syno-o-doc-pm-edit-area\" synoedit=\"true\"><div class=\"syno-o-doc-pm-edit-area-page-container\"><div class=\"syno-o-doc-pm-page\" style=\"width: 793.7px; height: 1122.52px;\"><div class=\"syno-o-doc-pm-page-body\"><div class=\"syno-o-doc-pm-page-decorator syno-o-doc-pm-page-header\" style=\"width: 793.7px; min-height: 96px; max-height: 186.1px;\"></div><div class=\"syno-o-doc-pm-page-content\" style=\"width: 793.7px;\"><div class=\"syno-o-doc-pm-page-content-padding\" style=\"margin-left: 96px; margin-right: 96px;\"><div class=\"syno-o-doc-pm-page-content-container\" editable=\"true\" syno-paginated=\"false\" synoedit=\"true\" style=\"width: 601.7px;\"><h3 textblock=\"true\" synohead=\"6CgOqvmKEV\" style=\"font-weight: 400; margin-top: 0px; margin-bottom: 0px; font-size: 16pt; font-family: Arial; line-height: 1.7999999999999998; padding-bottom: 4px; padding-top: 13.33px; padding-left: 0px; text-align: left;\" data-syno-style=\"{&quot;lineHeight&quot;:&quot;&quot;,&quot;paddingBottom&quot;:&quot;&quot;,&quot;paddingTop&quot;:&quot;&quot;,&quot;paddingLeft&quot;:&quot;&quot;,&quot;textAlign&quot;:&quot;&quot;}\" data-syno-marks=\"[{&quot;_&quot;:&quot;font_size&quot;,&quot;value&quot;:&quot;16pt&quot;},{&quot;_&quot;:&quot;font_family&quot;,&quot;value&quot;:&quot;Arial&quot;}]\" class=\"syno-o-doc-pm-heading\"><span style=\"font-size: 16pt;\"><span style=\"font-family: Arial;\"><span data-syno-text=\"true\">UPDATE PTE STOCK VIEW</span></span></span></h3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SELECT pte.`id`, ptl.`id` as promoter_task_list_id, ptl.`available_store_id` as as_id, te.`promoter_id`, pte.`o_qty`, pte.`s_qty`, pte.`b_qty`, pd.`product_name`, pd.`product_code`, `te`.`date` ,week(`te`.`date`) AS WEEK, WEEKDAY(`te`.`date`) AS DAY,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0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Mon,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1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Tue,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2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Wed,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3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Thu,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4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Fri,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5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Sat,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CASE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WHEN WEEKDAY(`te`.`date`) = 6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        THEN `pte`.`o_qty` ELSE 0 END As Sun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FROM `product_time_entries` pte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`time_entries` te ON `te`.`id` = `pte`.`time_entry_id`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`promoter_task_lists` ptl ON `ptl`.`id` = `te`.`promoter_task_list_id` 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`products` pd ON `pd`.`id` = `pte`.`product_id` 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LEFT JOIN `available_stores` store ON `store`.`id` = `ptl`.`id`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span data-syno-text=\"true\">    ORDER BY `ptl`.`id`</span></p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class=\"syno-o-doc-graph-container\"></div></div><div class=\"syno-o-doc-pm-page-decorator syno-o-doc-pm-page-footer\" style=\"width: 793.7px; min-height: 96px; max-height: 186.1px;\"></div><div class=\"syno-o-doc-pm-page-decorator syno-o-doc-pm-page-page-number\"></div></div></div></div><div class=\"syno-o-doc-pm-edit-area-page-filling\"></div><div style=\"position: absolute; left: 0px; top: 0px;\"></div></div><div class=\"ProseMirror-non-printable syno-o-doc-pm-decorator-container\" synodecorate=\"true\" place-show=\"false\" place-cover=\"false\" place-even=\"false\" num-show=\"false\" num-cover=\"false\" num-even=\"false\" num-pos=\"br\"><header class=\"syno-o-doc-pm-header\" type=\"cover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even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header class=\"syno-o-doc-pm-header\" type=\"normal\" style=\"max-height: 164.1px; min-height: 74px;\"><div class=\"syno-o-doc-pm-header-editor\" style=\"width: 601.7px;\"><div class=\"syno-o-doc-pm-head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header><footer class=\"syno-o-doc-pm-footer\" type=\"cover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even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footer class=\"syno-o-doc-pm-footer\" type=\"normal\" style=\"max-height: 164.1px; min-height: 74px;\"><div class=\"syno-o-doc-pm-footer-editor\" style=\"width: 601.7px;\"><div class=\"syno-o-doc-pm-footer-padding\" style=\"padding: 11px 96px 11px 96px;\"><div style=\"width: 601.7px;\"><p textblock=\"true\" style=\"font-weight: 400; margin-top: 0px; margin-bottom: 0px; line-height: 1.7999999999999998; padding-bottom: 0px; padding-top: 0px; padding-left: 0px; text-align: left; font-size: 11pt; font-family: Arial;\" data-syno-style=\"{&quot;lineHeight&quot;:&quot;&quot;,&quot;paddingBottom&quot;:&quot;&quot;,&quot;paddingTop&quot;:&quot;&quot;,&quot;paddingLeft&quot;:&quot;&quot;,&quot;textAlign&quot;:&quot;&quot;}\" data-syno-marks=\"[]\" class=\"syno-o-doc-pm-paragraph\"></p></div></div><div style=\"position: absolute; left: 4px; top: 4px;\"></div></div></footer><div synonum=\"true\" pagenum=\"true\" type=\"normal\"><div synonumblock=\"true\"><span data-syno-inline=\"true\"><span synonumtext=\"true\"></span></span></div></div></div>","version":0}}
</file>