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delivery order show sales invoice no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bm1ow9dmt3n7" w:id="0"/>
      <w:bookmarkEnd w:id="0"/>
      <w:r w:rsidDel="00000000" w:rsidR="00000000" w:rsidRPr="00000000">
        <w:rPr>
          <w:rtl w:val="0"/>
        </w:rPr>
        <w:t xml:space="preserve">DATABASE MODIFICATION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CREATE OR REPLACE VIEW do_view AS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    SELECT `do`.`id` AS `id`, `do`.`do_no` AS `do_no`, `do`.`do_date` AS `do_date`, `si`.`si_no` AS `si_no`, `pl`.`pl_no` AS `pl_no`, `po`.`po_no` AS `po_no`, `do`.`remark`, (CONCAT(`pl`.`bill_to_name`, CHAR(13) , CHAR(10) , `pl`.`bill_to_contact_number`, CHAR(13), CHAR(10), `pl`.`bill_to_address`)) AS `bill_to`, (CONCAT(`pl`.`ship_to_name`, CHAR(13) , CHAR(10) , `pl`.`ship_to_contact_number`, CHAR(13), CHAR(10), `pl`.`ship_to_address`)) AS `ship_to`,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    CASE 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        WHEN `do`.`status` = 0 THEN 'Inactive'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        WHEN `do`.`status` = 1 THEN 'Active'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        WHEN `do`.`status` = 2 THEN 'In Progress'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    END AS `status`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        FROM `delivery_orders` AS do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`employees` as em ON `em`.`id` = `do`.`employee_id`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`picking_lists` as pl ON `pl`.`id` = `do`.`pl_id`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`purchase_orders` as po ON `po`.`id` = `do`.`po_id`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`sales_invoice_items` as sii ON `sii`.`do_id` = `do`.`id`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`sales_invoices` as si ON `si`.`id` = `sii`.`si_id`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        GROUP BY `sii`.`do_id`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    ;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ALTER TABLE `sales_invoices` ADD COLUMN `bill_to_name` varchar(191) COLLATE utf8mb4_unicode_ci DEFAULT NULL;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ALTER TABLE `sales_invoices` ADD COLUMN `bill_to_contact_number` varchar(191) COLLATE utf8mb4_unicode_ci DEFAULT NULL;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ALTER TABLE `sales_invoices` ADD COLUMN `bill_to_email_address` varchar(191) COLLATE utf8mb4_unicode_ci DEFAULT NULL;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ALTER TABLE `sales_invoices` ADD COLUMN `status` tinyint NOT NULL DEFAULT '1' COMMENT '0:Inactive,1:Active, 2:Billed';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