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Fix invoice employee id issue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error display problem when there are no invoice item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validation method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