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Update merchandise print function (adjusting the quantity value to middle)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