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by removing required attributes from registration no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