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available store can sync merchandise categories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merchandise can sync merchandise categories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merchandise can add feedback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master merchandise categories file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storeAudits can dynamically select the available store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